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E0" w:rsidRDefault="00362FE0" w:rsidP="008E7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30" w:rsidRDefault="00E17430" w:rsidP="008E7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RAMOWE GRUPOWEGO </w:t>
      </w:r>
      <w:r w:rsidR="008E7D1A" w:rsidRPr="008E7D1A">
        <w:rPr>
          <w:rFonts w:ascii="Times New Roman" w:hAnsi="Times New Roman" w:cs="Times New Roman"/>
          <w:b/>
          <w:sz w:val="24"/>
          <w:szCs w:val="24"/>
        </w:rPr>
        <w:t xml:space="preserve"> UBEZPIECZENI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E7D1A" w:rsidRPr="008E7D1A">
        <w:rPr>
          <w:rFonts w:ascii="Times New Roman" w:hAnsi="Times New Roman" w:cs="Times New Roman"/>
          <w:b/>
          <w:sz w:val="24"/>
          <w:szCs w:val="24"/>
        </w:rPr>
        <w:t xml:space="preserve"> NA ŻYCIE DLA PRACOWNIKÓW MBP TYCHY ICH WSPÓŁMAŁŻONKÓW </w:t>
      </w:r>
    </w:p>
    <w:p w:rsidR="00A51B9A" w:rsidRDefault="008E7D1A" w:rsidP="008E7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1A">
        <w:rPr>
          <w:rFonts w:ascii="Times New Roman" w:hAnsi="Times New Roman" w:cs="Times New Roman"/>
          <w:b/>
          <w:sz w:val="24"/>
          <w:szCs w:val="24"/>
        </w:rPr>
        <w:t>I PEŁNOLETNICH DZIECI</w:t>
      </w:r>
    </w:p>
    <w:p w:rsidR="00643538" w:rsidRDefault="00643538" w:rsidP="008E7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8" w:rsidRDefault="00643538" w:rsidP="008E7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8" w:rsidRDefault="00643538" w:rsidP="008E7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8" w:rsidRPr="005843F6" w:rsidRDefault="00643538" w:rsidP="006435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43F6">
        <w:rPr>
          <w:rFonts w:ascii="Times New Roman" w:hAnsi="Times New Roman" w:cs="Times New Roman"/>
        </w:rPr>
        <w:t xml:space="preserve">Przedmiotem </w:t>
      </w:r>
      <w:r w:rsidR="008F0273">
        <w:rPr>
          <w:rFonts w:ascii="Times New Roman" w:hAnsi="Times New Roman" w:cs="Times New Roman"/>
        </w:rPr>
        <w:t xml:space="preserve">zamówienia </w:t>
      </w:r>
      <w:r w:rsidRPr="005843F6">
        <w:rPr>
          <w:rFonts w:ascii="Times New Roman" w:hAnsi="Times New Roman" w:cs="Times New Roman"/>
        </w:rPr>
        <w:t xml:space="preserve">jest usługa grupowego ubezpieczenia na życie pracowników MBP Tychy ich współmałżonków i pełnoletnich dzieci przez okres </w:t>
      </w:r>
      <w:r w:rsidR="00C00C21">
        <w:rPr>
          <w:rFonts w:ascii="Times New Roman" w:hAnsi="Times New Roman" w:cs="Times New Roman"/>
        </w:rPr>
        <w:t>24</w:t>
      </w:r>
      <w:r w:rsidRPr="005843F6">
        <w:rPr>
          <w:rFonts w:ascii="Times New Roman" w:hAnsi="Times New Roman" w:cs="Times New Roman"/>
        </w:rPr>
        <w:t xml:space="preserve"> miesięcy</w:t>
      </w:r>
      <w:r w:rsidR="00723B02" w:rsidRPr="005843F6">
        <w:rPr>
          <w:rFonts w:ascii="Times New Roman" w:hAnsi="Times New Roman" w:cs="Times New Roman"/>
        </w:rPr>
        <w:t xml:space="preserve"> (od 01.07.201</w:t>
      </w:r>
      <w:r w:rsidR="00AB32F9" w:rsidRPr="005843F6">
        <w:rPr>
          <w:rFonts w:ascii="Times New Roman" w:hAnsi="Times New Roman" w:cs="Times New Roman"/>
        </w:rPr>
        <w:t>8</w:t>
      </w:r>
      <w:r w:rsidR="00072702" w:rsidRPr="005843F6">
        <w:rPr>
          <w:rFonts w:ascii="Times New Roman" w:hAnsi="Times New Roman" w:cs="Times New Roman"/>
        </w:rPr>
        <w:t xml:space="preserve"> do </w:t>
      </w:r>
      <w:r w:rsidR="001D710E">
        <w:rPr>
          <w:rFonts w:ascii="Times New Roman" w:hAnsi="Times New Roman" w:cs="Times New Roman"/>
        </w:rPr>
        <w:t>30.06</w:t>
      </w:r>
      <w:r w:rsidR="00AB32F9" w:rsidRPr="005843F6">
        <w:rPr>
          <w:rFonts w:ascii="Times New Roman" w:hAnsi="Times New Roman" w:cs="Times New Roman"/>
        </w:rPr>
        <w:t>.2020 r.)</w:t>
      </w:r>
      <w:r w:rsidR="00F248CD">
        <w:rPr>
          <w:rFonts w:ascii="Times New Roman" w:hAnsi="Times New Roman" w:cs="Times New Roman"/>
        </w:rPr>
        <w:t xml:space="preserve"> </w:t>
      </w:r>
    </w:p>
    <w:p w:rsidR="00643538" w:rsidRDefault="00643538" w:rsidP="00EE0FC0">
      <w:pPr>
        <w:pStyle w:val="Akapitzlist"/>
        <w:numPr>
          <w:ilvl w:val="0"/>
          <w:numId w:val="2"/>
        </w:num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Zaproponowana w ofercie składka miesięczna </w:t>
      </w:r>
      <w:r w:rsidR="00E17430">
        <w:rPr>
          <w:rFonts w:ascii="Times New Roman" w:hAnsi="Times New Roman" w:cs="Times New Roman"/>
        </w:rPr>
        <w:t xml:space="preserve">ubezpieczenia </w:t>
      </w:r>
      <w:r>
        <w:rPr>
          <w:rFonts w:ascii="Times New Roman" w:hAnsi="Times New Roman" w:cs="Times New Roman"/>
        </w:rPr>
        <w:t xml:space="preserve">od osoby  będzie </w:t>
      </w:r>
      <w:r w:rsidR="00EE0FC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bowiązywać przez cały</w:t>
      </w:r>
      <w:r w:rsidR="00FB6832">
        <w:rPr>
          <w:rFonts w:ascii="Times New Roman" w:hAnsi="Times New Roman" w:cs="Times New Roman"/>
        </w:rPr>
        <w:t xml:space="preserve"> okres trwania umowy tj. przez </w:t>
      </w:r>
      <w:r w:rsidR="001D710E">
        <w:rPr>
          <w:rFonts w:ascii="Times New Roman" w:hAnsi="Times New Roman" w:cs="Times New Roman"/>
        </w:rPr>
        <w:t>24</w:t>
      </w:r>
      <w:r w:rsidR="00C91510">
        <w:rPr>
          <w:rFonts w:ascii="Times New Roman" w:hAnsi="Times New Roman" w:cs="Times New Roman"/>
        </w:rPr>
        <w:t xml:space="preserve"> miesią</w:t>
      </w:r>
      <w:r>
        <w:rPr>
          <w:rFonts w:ascii="Times New Roman" w:hAnsi="Times New Roman" w:cs="Times New Roman"/>
        </w:rPr>
        <w:t>c</w:t>
      </w:r>
      <w:r w:rsidR="001D710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="00F248CD">
        <w:rPr>
          <w:rFonts w:ascii="Times New Roman" w:hAnsi="Times New Roman" w:cs="Times New Roman"/>
        </w:rPr>
        <w:t xml:space="preserve"> </w:t>
      </w:r>
    </w:p>
    <w:p w:rsidR="00643538" w:rsidRDefault="00643538" w:rsidP="006435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gwarantuje, że wszyscy Pracownicy przystąpią do ubezpieczenia.</w:t>
      </w:r>
      <w:r w:rsidR="00F248CD">
        <w:rPr>
          <w:rFonts w:ascii="Times New Roman" w:hAnsi="Times New Roman" w:cs="Times New Roman"/>
        </w:rPr>
        <w:t xml:space="preserve"> </w:t>
      </w:r>
    </w:p>
    <w:p w:rsidR="00616B5F" w:rsidRDefault="005C7689" w:rsidP="00632DB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560D1">
        <w:rPr>
          <w:rFonts w:ascii="Times New Roman" w:hAnsi="Times New Roman" w:cs="Times New Roman"/>
        </w:rPr>
        <w:t>Przedmiot zamówienia obejmuje świadczenie grupowego ubezpieczenia na życie dla pracowników MBP Tychy, którzy przystąpią do grupowego ubezpieczenia na życie na podstawie deklaracji przystąpienia, a także ich współmałżonków i pełnoletnich dzieci.</w:t>
      </w:r>
      <w:r w:rsidR="00F248CD" w:rsidRPr="006560D1">
        <w:rPr>
          <w:rFonts w:ascii="Times New Roman" w:hAnsi="Times New Roman" w:cs="Times New Roman"/>
        </w:rPr>
        <w:t xml:space="preserve"> </w:t>
      </w:r>
    </w:p>
    <w:p w:rsidR="005C7689" w:rsidRPr="006560D1" w:rsidRDefault="005C7689" w:rsidP="00632DB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560D1">
        <w:rPr>
          <w:rFonts w:ascii="Times New Roman" w:hAnsi="Times New Roman" w:cs="Times New Roman"/>
        </w:rPr>
        <w:t>Prawo przystąpienia do ubezpieczenia posiadają pracownicy MBP Tychy, a także ich współmałżonkowie i pełnoletnie dzieci.</w:t>
      </w:r>
      <w:r w:rsidR="00F248CD" w:rsidRPr="006560D1">
        <w:rPr>
          <w:rFonts w:ascii="Times New Roman" w:hAnsi="Times New Roman" w:cs="Times New Roman"/>
        </w:rPr>
        <w:t xml:space="preserve"> </w:t>
      </w:r>
    </w:p>
    <w:p w:rsidR="005C7689" w:rsidRDefault="005C7689" w:rsidP="001D710E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Płatnikiem składki jest osoba zatrudniona w MBP Tychy. Składka za ubezpieczenie współmałżonków i pełnoletnie dzieci pracownika będzie potrącana z wynagrodzenia pracownika MBP Tychy.</w:t>
      </w:r>
      <w:r w:rsidR="00F248CD">
        <w:rPr>
          <w:rFonts w:ascii="Times New Roman" w:hAnsi="Times New Roman" w:cs="Times New Roman"/>
        </w:rPr>
        <w:t xml:space="preserve"> </w:t>
      </w:r>
    </w:p>
    <w:p w:rsidR="008F0273" w:rsidRPr="008F0273" w:rsidRDefault="008F0273" w:rsidP="008F02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F0273">
        <w:rPr>
          <w:rFonts w:ascii="Times New Roman" w:hAnsi="Times New Roman" w:cs="Times New Roman"/>
        </w:rPr>
        <w:t>Składka za dany miesiąc kalendarzowy płatna będzie do ostatniego dnia miesiąca poprzedzającego dany miesiąc za wyjątkiem składki za miesiąc lipiec 2018, która płatna będzie do dnia 05.07.2018.</w:t>
      </w:r>
    </w:p>
    <w:p w:rsidR="00FC7C40" w:rsidRDefault="005C7689" w:rsidP="00301C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C7C40">
        <w:rPr>
          <w:rFonts w:ascii="Times New Roman" w:hAnsi="Times New Roman" w:cs="Times New Roman"/>
        </w:rPr>
        <w:t>Zmiana liczby ubezpieczonych nie będzie miała wpływu na składkę miesięczną za jednego ubezpieczonego, na warunki i zakres ubezpieczenia wynikające z umowy ubezpieczenia.</w:t>
      </w:r>
    </w:p>
    <w:p w:rsidR="005C7689" w:rsidRPr="00FC7C40" w:rsidRDefault="00FC7C40" w:rsidP="00301C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5C7689" w:rsidRPr="00FC7C40">
        <w:rPr>
          <w:rFonts w:ascii="Times New Roman" w:hAnsi="Times New Roman" w:cs="Times New Roman"/>
        </w:rPr>
        <w:t>Złożenie deklaracji uczestnictwa przez ubezpieczonego i opłacenie składki jest jednoznaczne z objęciem go ochroną ubezpieczeniową w pełnym zakresie.</w:t>
      </w:r>
      <w:r w:rsidR="00F248CD" w:rsidRPr="00FC7C40">
        <w:rPr>
          <w:rFonts w:ascii="Times New Roman" w:hAnsi="Times New Roman" w:cs="Times New Roman"/>
        </w:rPr>
        <w:t xml:space="preserve"> </w:t>
      </w:r>
    </w:p>
    <w:p w:rsidR="008A26A2" w:rsidRDefault="00CE63A7" w:rsidP="008A26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Ubezpieczający zapewni, że nie będzie stosował żadnych </w:t>
      </w:r>
      <w:r w:rsidR="00A000D6">
        <w:rPr>
          <w:rFonts w:ascii="Times New Roman" w:hAnsi="Times New Roman" w:cs="Times New Roman"/>
        </w:rPr>
        <w:t>włączeń</w:t>
      </w:r>
      <w:r>
        <w:rPr>
          <w:rFonts w:ascii="Times New Roman" w:hAnsi="Times New Roman" w:cs="Times New Roman"/>
        </w:rPr>
        <w:t xml:space="preserve"> ochrony ubezpieczeniowej z tytułu karencji dla osób obecnie ubezpi</w:t>
      </w:r>
      <w:r w:rsidR="002C4DFF">
        <w:rPr>
          <w:rFonts w:ascii="Times New Roman" w:hAnsi="Times New Roman" w:cs="Times New Roman"/>
        </w:rPr>
        <w:t>eczonych oraz nowo z</w:t>
      </w:r>
      <w:r w:rsidR="00A000D6">
        <w:rPr>
          <w:rFonts w:ascii="Times New Roman" w:hAnsi="Times New Roman" w:cs="Times New Roman"/>
        </w:rPr>
        <w:t xml:space="preserve">atrudnionych </w:t>
      </w:r>
      <w:r w:rsidR="00072702">
        <w:rPr>
          <w:rFonts w:ascii="Times New Roman" w:hAnsi="Times New Roman" w:cs="Times New Roman"/>
        </w:rPr>
        <w:t xml:space="preserve"> </w:t>
      </w:r>
      <w:r w:rsidR="008A26A2">
        <w:rPr>
          <w:rFonts w:ascii="Times New Roman" w:hAnsi="Times New Roman" w:cs="Times New Roman"/>
        </w:rPr>
        <w:t xml:space="preserve">(dotyczy to również </w:t>
      </w:r>
      <w:r w:rsidR="00A000D6">
        <w:rPr>
          <w:rFonts w:ascii="Times New Roman" w:hAnsi="Times New Roman" w:cs="Times New Roman"/>
        </w:rPr>
        <w:t xml:space="preserve">obecnie </w:t>
      </w:r>
      <w:r w:rsidR="008A26A2">
        <w:rPr>
          <w:rFonts w:ascii="Times New Roman" w:hAnsi="Times New Roman" w:cs="Times New Roman"/>
        </w:rPr>
        <w:t>współubezpieczonych małżonków i dorosłych dzieci</w:t>
      </w:r>
      <w:r w:rsidR="00A000D6">
        <w:rPr>
          <w:rFonts w:ascii="Times New Roman" w:hAnsi="Times New Roman" w:cs="Times New Roman"/>
        </w:rPr>
        <w:t>).</w:t>
      </w:r>
    </w:p>
    <w:p w:rsidR="00FC7C40" w:rsidRDefault="00CE63A7" w:rsidP="00D95C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C7C40">
        <w:rPr>
          <w:rFonts w:ascii="Times New Roman" w:hAnsi="Times New Roman" w:cs="Times New Roman"/>
        </w:rPr>
        <w:t>Ubezpieczony ma prawo w każdym czasie zrezygnować z ubezpieczenia, poprzez złożenie u pracodawcy pisemnego oświadczenia o rezygnacji. Koniec ochrony ubezpieczeniowej następuje z upływem ostatniego dnia miesiąca, za jaki przekazano składkę.</w:t>
      </w:r>
      <w:r w:rsidR="00F248CD" w:rsidRPr="00FC7C4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63A7" w:rsidRDefault="000006A9" w:rsidP="006435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pomniejszania kwoty wypłaty świadczenia z tytułu zgonu osoby ubezpieczonej o ile wcześniej</w:t>
      </w:r>
      <w:r w:rsidR="002C4DFF">
        <w:rPr>
          <w:rFonts w:ascii="Times New Roman" w:hAnsi="Times New Roman" w:cs="Times New Roman"/>
        </w:rPr>
        <w:t xml:space="preserve"> zostało wypłacone świadczenie </w:t>
      </w:r>
      <w:r>
        <w:rPr>
          <w:rFonts w:ascii="Times New Roman" w:hAnsi="Times New Roman" w:cs="Times New Roman"/>
        </w:rPr>
        <w:t>z tytułu trwałego uszczerbku na zdrowiu osoby ubezpieczonej.</w:t>
      </w:r>
      <w:r w:rsidR="00F248CD">
        <w:rPr>
          <w:rFonts w:ascii="Times New Roman" w:hAnsi="Times New Roman" w:cs="Times New Roman"/>
        </w:rPr>
        <w:t xml:space="preserve"> </w:t>
      </w:r>
    </w:p>
    <w:p w:rsidR="008168EF" w:rsidRPr="008168EF" w:rsidRDefault="000006A9" w:rsidP="002C25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616B5F">
        <w:rPr>
          <w:rFonts w:ascii="Times New Roman" w:hAnsi="Times New Roman" w:cs="Times New Roman"/>
        </w:rPr>
        <w:t>Świadczenia z tytułu trwałego uszczerbku na zdrowiu / trwałej utraty zdrowia, będą wypłacone, bez stosowania żadnych ograniczeń, już od 1% trwałego uszczerbku na zdrowiu / trwałej utraty zdrowia osoby ubezpieczonej w następstwie nieszcz</w:t>
      </w:r>
      <w:r w:rsidR="008168EF">
        <w:rPr>
          <w:rFonts w:ascii="Times New Roman" w:hAnsi="Times New Roman" w:cs="Times New Roman"/>
        </w:rPr>
        <w:t>ęśliwego wypadku.</w:t>
      </w:r>
    </w:p>
    <w:p w:rsidR="000006A9" w:rsidRPr="00616B5F" w:rsidRDefault="00095E42" w:rsidP="002C25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616B5F">
        <w:rPr>
          <w:rFonts w:ascii="Times New Roman" w:hAnsi="Times New Roman" w:cs="Times New Roman"/>
        </w:rPr>
        <w:t xml:space="preserve"> </w:t>
      </w:r>
      <w:r w:rsidR="000006A9" w:rsidRPr="00616B5F">
        <w:rPr>
          <w:rFonts w:ascii="Times New Roman" w:hAnsi="Times New Roman" w:cs="Times New Roman"/>
        </w:rPr>
        <w:t xml:space="preserve">Zamawiający dopuszcza </w:t>
      </w:r>
      <w:r w:rsidR="00616B5F" w:rsidRPr="00616B5F">
        <w:rPr>
          <w:rFonts w:ascii="Times New Roman" w:hAnsi="Times New Roman" w:cs="Times New Roman"/>
        </w:rPr>
        <w:t>maksymalny okres ochrony do 70 roku życia.</w:t>
      </w:r>
    </w:p>
    <w:p w:rsidR="000006A9" w:rsidRDefault="000B387E" w:rsidP="006435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Ubezpieczający gwarantuje ubezpieczonym prawo do indywidualnego kontynuowania ubezpieczenia po ustaniu stosunku prawnego łączącego Ubezpieczonego z Ubezpieczającym</w:t>
      </w:r>
      <w:r w:rsidR="00621761">
        <w:rPr>
          <w:rFonts w:ascii="Times New Roman" w:hAnsi="Times New Roman" w:cs="Times New Roman"/>
        </w:rPr>
        <w:t xml:space="preserve"> </w:t>
      </w:r>
      <w:r w:rsidR="008168EF" w:rsidRPr="008168EF">
        <w:rPr>
          <w:rFonts w:ascii="Times New Roman" w:hAnsi="Times New Roman" w:cs="Times New Roman"/>
        </w:rPr>
        <w:t>,</w:t>
      </w:r>
      <w:r w:rsidR="00621761" w:rsidRPr="008168EF">
        <w:rPr>
          <w:rFonts w:ascii="Times New Roman" w:hAnsi="Times New Roman" w:cs="Times New Roman"/>
        </w:rPr>
        <w:t xml:space="preserve"> </w:t>
      </w:r>
      <w:r w:rsidR="008168EF">
        <w:rPr>
          <w:rFonts w:ascii="Times New Roman" w:hAnsi="Times New Roman" w:cs="Times New Roman"/>
        </w:rPr>
        <w:t xml:space="preserve">gdy staż </w:t>
      </w:r>
      <w:r w:rsidR="008168EF" w:rsidRPr="008168EF">
        <w:rPr>
          <w:rFonts w:ascii="Times New Roman" w:hAnsi="Times New Roman" w:cs="Times New Roman"/>
          <w:color w:val="FF0000"/>
        </w:rPr>
        <w:t xml:space="preserve"> </w:t>
      </w:r>
      <w:r w:rsidR="00621761" w:rsidRPr="00621761">
        <w:rPr>
          <w:rFonts w:ascii="Times New Roman" w:hAnsi="Times New Roman" w:cs="Times New Roman"/>
          <w:color w:val="FF0000"/>
        </w:rPr>
        <w:t xml:space="preserve"> </w:t>
      </w:r>
      <w:r w:rsidR="00621761" w:rsidRPr="008168EF">
        <w:rPr>
          <w:rFonts w:ascii="Times New Roman" w:hAnsi="Times New Roman" w:cs="Times New Roman"/>
        </w:rPr>
        <w:t xml:space="preserve">w ubezpieczeniu grupowym </w:t>
      </w:r>
      <w:r w:rsidR="00621761" w:rsidRPr="006A1B9C">
        <w:rPr>
          <w:rFonts w:ascii="Times New Roman" w:hAnsi="Times New Roman" w:cs="Times New Roman"/>
        </w:rPr>
        <w:t>wyn</w:t>
      </w:r>
      <w:r w:rsidR="006A1B9C">
        <w:rPr>
          <w:rFonts w:ascii="Times New Roman" w:hAnsi="Times New Roman" w:cs="Times New Roman"/>
        </w:rPr>
        <w:t>ió</w:t>
      </w:r>
      <w:r w:rsidR="006A1B9C" w:rsidRPr="006A1B9C">
        <w:rPr>
          <w:rFonts w:ascii="Times New Roman" w:hAnsi="Times New Roman" w:cs="Times New Roman"/>
        </w:rPr>
        <w:t>sł</w:t>
      </w:r>
      <w:r w:rsidR="00621761" w:rsidRPr="006A1B9C">
        <w:rPr>
          <w:rFonts w:ascii="Times New Roman" w:hAnsi="Times New Roman" w:cs="Times New Roman"/>
        </w:rPr>
        <w:t xml:space="preserve"> </w:t>
      </w:r>
      <w:r w:rsidR="006A1B9C">
        <w:rPr>
          <w:rFonts w:ascii="Times New Roman" w:hAnsi="Times New Roman" w:cs="Times New Roman"/>
        </w:rPr>
        <w:t>nie więcej niż</w:t>
      </w:r>
      <w:r w:rsidR="00621761" w:rsidRPr="006A1B9C">
        <w:rPr>
          <w:rFonts w:ascii="Times New Roman" w:hAnsi="Times New Roman" w:cs="Times New Roman"/>
        </w:rPr>
        <w:t xml:space="preserve"> 6 miesięcy</w:t>
      </w:r>
      <w:r w:rsidR="006A1B9C">
        <w:rPr>
          <w:rFonts w:ascii="Times New Roman" w:hAnsi="Times New Roman" w:cs="Times New Roman"/>
        </w:rPr>
        <w:t>.</w:t>
      </w:r>
    </w:p>
    <w:p w:rsidR="00616B5F" w:rsidRPr="00616B5F" w:rsidRDefault="000B387E" w:rsidP="004615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16B5F">
        <w:rPr>
          <w:rFonts w:ascii="Times New Roman" w:hAnsi="Times New Roman" w:cs="Times New Roman"/>
        </w:rPr>
        <w:t xml:space="preserve">Każdy z ubezpieczonych, po odejściu z pracy, przejściu na emeryturę, ma prawo w terminie do 3 miesięcy od ustania stosunku pracy, skorzystać z indywidualnej formy ubezpieczenia tj. </w:t>
      </w:r>
      <w:r w:rsidRPr="00616B5F">
        <w:rPr>
          <w:rFonts w:ascii="Times New Roman" w:hAnsi="Times New Roman" w:cs="Times New Roman"/>
        </w:rPr>
        <w:lastRenderedPageBreak/>
        <w:t xml:space="preserve">indywidualnej kontynuacji, bez stosowania jakichkolwiek </w:t>
      </w:r>
      <w:proofErr w:type="spellStart"/>
      <w:r w:rsidRPr="00616B5F">
        <w:rPr>
          <w:rFonts w:ascii="Times New Roman" w:hAnsi="Times New Roman" w:cs="Times New Roman"/>
        </w:rPr>
        <w:t>wyłączeń</w:t>
      </w:r>
      <w:proofErr w:type="spellEnd"/>
      <w:r w:rsidRPr="00616B5F">
        <w:rPr>
          <w:rFonts w:ascii="Times New Roman" w:hAnsi="Times New Roman" w:cs="Times New Roman"/>
        </w:rPr>
        <w:t xml:space="preserve"> ochrony ubezpieczeniowej, karencji, a także stosowania badań czy ankiet medycznych</w:t>
      </w:r>
      <w:r w:rsidR="00616B5F">
        <w:rPr>
          <w:rFonts w:ascii="Times New Roman" w:hAnsi="Times New Roman" w:cs="Times New Roman"/>
        </w:rPr>
        <w:t>.</w:t>
      </w:r>
      <w:r w:rsidR="00095E42" w:rsidRPr="00616B5F">
        <w:rPr>
          <w:rFonts w:ascii="Times New Roman" w:hAnsi="Times New Roman" w:cs="Times New Roman"/>
          <w:color w:val="FF0000"/>
        </w:rPr>
        <w:t xml:space="preserve"> </w:t>
      </w:r>
    </w:p>
    <w:p w:rsidR="00616B5F" w:rsidRDefault="00B53D9F" w:rsidP="004615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16B5F">
        <w:rPr>
          <w:rFonts w:ascii="Times New Roman" w:hAnsi="Times New Roman" w:cs="Times New Roman"/>
        </w:rPr>
        <w:t>Likwidacja szkód nastąpi w okresie nie dłuższym niż 30 dni od daty zgłoszenia szkody. W przypadku, gdy wyjaśnienie w powyższym terminie okoliczności koniecznych do ustalenia odpowiedzialności Ubezpieczającego w stosunku do Ubezpieczonego albo wysokości zobowiązania okazało się niemożliwe</w:t>
      </w:r>
      <w:r w:rsidR="00616B5F">
        <w:rPr>
          <w:rFonts w:ascii="Times New Roman" w:hAnsi="Times New Roman" w:cs="Times New Roman"/>
        </w:rPr>
        <w:t>.</w:t>
      </w:r>
    </w:p>
    <w:p w:rsidR="00B53D9F" w:rsidRPr="00616B5F" w:rsidRDefault="00B53D9F" w:rsidP="004615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16B5F">
        <w:rPr>
          <w:rFonts w:ascii="Times New Roman" w:hAnsi="Times New Roman" w:cs="Times New Roman"/>
        </w:rPr>
        <w:t xml:space="preserve"> Ubezpieczający wykonuje zobowiązania w ciągu 14 dni od dnia, w którym przy zachowaniu należytej staranności wyjaśnienie tych okoliczności było możliwe.</w:t>
      </w:r>
      <w:r w:rsidR="00095E42" w:rsidRPr="00616B5F">
        <w:rPr>
          <w:rFonts w:ascii="Times New Roman" w:hAnsi="Times New Roman" w:cs="Times New Roman"/>
          <w:color w:val="FF0000"/>
        </w:rPr>
        <w:t xml:space="preserve"> </w:t>
      </w:r>
    </w:p>
    <w:p w:rsidR="00B53D9F" w:rsidRDefault="003214BB" w:rsidP="006435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rozbieżności pomiędzy tymi zapisami i zapisami umowy ubezpieczenia, pierwszeństwo mają zapisy korzystniejsze dla Ubezpieczonego.</w:t>
      </w:r>
      <w:r w:rsidR="00095E42">
        <w:rPr>
          <w:rFonts w:ascii="Times New Roman" w:hAnsi="Times New Roman" w:cs="Times New Roman"/>
        </w:rPr>
        <w:t xml:space="preserve"> </w:t>
      </w:r>
    </w:p>
    <w:p w:rsidR="000B387E" w:rsidRDefault="000B387E" w:rsidP="00B53D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Ubezpieczający na własny koszt zorganizuje realizację wszelkich procedur niezbędnych do zawarcia i obsługi ubezpieczenia.</w:t>
      </w:r>
      <w:r w:rsidR="00095E42" w:rsidRPr="00095E42">
        <w:rPr>
          <w:rFonts w:ascii="Times New Roman" w:hAnsi="Times New Roman" w:cs="Times New Roman"/>
          <w:color w:val="FF0000"/>
        </w:rPr>
        <w:t xml:space="preserve"> </w:t>
      </w:r>
    </w:p>
    <w:p w:rsidR="007964EA" w:rsidRDefault="007964EA" w:rsidP="00C00C21">
      <w:pPr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1B9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2C4DFF" w:rsidRPr="009F7B31">
        <w:rPr>
          <w:rFonts w:ascii="Times New Roman" w:hAnsi="Times New Roman" w:cs="Times New Roman"/>
        </w:rPr>
        <w:t xml:space="preserve">Ubezpieczający zaoferuje pakiet świadczeń dodatkowych (medycznych) w postaci karty </w:t>
      </w:r>
      <w:r>
        <w:rPr>
          <w:rFonts w:ascii="Times New Roman" w:hAnsi="Times New Roman" w:cs="Times New Roman"/>
        </w:rPr>
        <w:t xml:space="preserve"> </w:t>
      </w:r>
      <w:r w:rsidRPr="009F7B31">
        <w:rPr>
          <w:rFonts w:ascii="Times New Roman" w:hAnsi="Times New Roman" w:cs="Times New Roman"/>
        </w:rPr>
        <w:t xml:space="preserve">usług medycznych (zgodnie z </w:t>
      </w:r>
      <w:r w:rsidR="001D710E">
        <w:rPr>
          <w:rFonts w:ascii="Times New Roman" w:hAnsi="Times New Roman" w:cs="Times New Roman"/>
        </w:rPr>
        <w:t xml:space="preserve">wykazem </w:t>
      </w:r>
      <w:r w:rsidRPr="009F7B31">
        <w:rPr>
          <w:rFonts w:ascii="Times New Roman" w:hAnsi="Times New Roman" w:cs="Times New Roman"/>
        </w:rPr>
        <w:t>) w ramach usługi dodatkowej</w:t>
      </w:r>
      <w:r>
        <w:rPr>
          <w:rFonts w:ascii="Times New Roman" w:hAnsi="Times New Roman" w:cs="Times New Roman"/>
        </w:rPr>
        <w:t>.</w:t>
      </w:r>
      <w:r w:rsidR="00095E42" w:rsidRPr="00095E42">
        <w:rPr>
          <w:rFonts w:ascii="Times New Roman" w:hAnsi="Times New Roman" w:cs="Times New Roman"/>
          <w:color w:val="FF0000"/>
        </w:rPr>
        <w:t xml:space="preserve"> </w:t>
      </w: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7964EA" w:rsidRDefault="007964EA" w:rsidP="007964EA">
      <w:pPr>
        <w:spacing w:after="0"/>
        <w:rPr>
          <w:rFonts w:ascii="Times New Roman" w:hAnsi="Times New Roman" w:cs="Times New Roman"/>
        </w:rPr>
      </w:pPr>
    </w:p>
    <w:p w:rsidR="001D710E" w:rsidRPr="007964EA" w:rsidRDefault="001D710E" w:rsidP="007964EA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1B9C" w:rsidRDefault="006A1B9C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E0FC0" w:rsidRDefault="00EE0FC0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</w:t>
      </w:r>
      <w:r w:rsidR="007964EA" w:rsidRPr="00796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YKAZ ŚWIADCZEŃ </w:t>
      </w:r>
    </w:p>
    <w:p w:rsidR="007964EA" w:rsidRPr="007964EA" w:rsidRDefault="00EE0FC0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</w:t>
      </w:r>
      <w:r w:rsidR="007964EA" w:rsidRPr="00796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KŁADKA MIESIĘCZNA ZA JEDNEGO UBEZPIECZONEGO ZA PONIŻSZY ZAKRES </w:t>
      </w:r>
      <w:r w:rsidR="00796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</w:t>
      </w:r>
      <w:r w:rsidR="007964EA" w:rsidRPr="00796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BEZPIECZENIA – NIE WYŻSZA NIŻ </w:t>
      </w:r>
      <w:r w:rsidR="000727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1D710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7964EA" w:rsidRPr="00796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,00 ZŁ.</w:t>
      </w:r>
    </w:p>
    <w:p w:rsidR="007964EA" w:rsidRPr="007964EA" w:rsidRDefault="007964EA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64EA" w:rsidRPr="007964EA" w:rsidRDefault="007964EA" w:rsidP="007964E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6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Świadczenia obligatoryjne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0"/>
        <w:gridCol w:w="6122"/>
        <w:gridCol w:w="2404"/>
      </w:tblGrid>
      <w:tr w:rsidR="007964EA" w:rsidRPr="007964EA" w:rsidTr="00F4025E">
        <w:tc>
          <w:tcPr>
            <w:tcW w:w="6658" w:type="dxa"/>
            <w:gridSpan w:val="3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2404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Wymagane, minimalne wartości świadczeń (wartości w PLN)</w:t>
            </w:r>
          </w:p>
        </w:tc>
      </w:tr>
      <w:tr w:rsidR="007964EA" w:rsidRPr="007964EA" w:rsidTr="00F4025E">
        <w:tc>
          <w:tcPr>
            <w:tcW w:w="9062" w:type="dxa"/>
            <w:gridSpan w:val="4"/>
            <w:shd w:val="clear" w:color="auto" w:fill="auto"/>
          </w:tcPr>
          <w:p w:rsidR="007964EA" w:rsidRPr="007964EA" w:rsidRDefault="007964EA" w:rsidP="007964EA">
            <w:pPr>
              <w:tabs>
                <w:tab w:val="left" w:pos="5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Pakiet świadczeń z tytułu zgonu ubezpieczonego</w:t>
            </w: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964EA" w:rsidRPr="007964EA" w:rsidTr="00F4025E">
        <w:trPr>
          <w:trHeight w:val="693"/>
        </w:trPr>
        <w:tc>
          <w:tcPr>
            <w:tcW w:w="536" w:type="dxa"/>
            <w:gridSpan w:val="2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2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Zgon Ubezpieczonego w wyniku nieszczęśliwego wypadku komunikacyjnego w pracy</w:t>
            </w:r>
          </w:p>
        </w:tc>
        <w:tc>
          <w:tcPr>
            <w:tcW w:w="2404" w:type="dxa"/>
          </w:tcPr>
          <w:p w:rsidR="007964EA" w:rsidRPr="007964EA" w:rsidRDefault="003347D8" w:rsidP="001D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10E">
              <w:rPr>
                <w:rFonts w:ascii="Times New Roman" w:hAnsi="Times New Roman" w:cs="Times New Roman"/>
                <w:sz w:val="24"/>
                <w:szCs w:val="24"/>
              </w:rPr>
              <w:t>64 00</w:t>
            </w:r>
            <w:r w:rsidR="007964EA" w:rsidRPr="007964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64EA" w:rsidRPr="007964EA" w:rsidTr="00F4025E">
        <w:tc>
          <w:tcPr>
            <w:tcW w:w="536" w:type="dxa"/>
            <w:gridSpan w:val="2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2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Zgon Ubezpieczonego w wyniku nieszczęśliwego wypadku w pracy</w:t>
            </w:r>
          </w:p>
        </w:tc>
        <w:tc>
          <w:tcPr>
            <w:tcW w:w="2404" w:type="dxa"/>
          </w:tcPr>
          <w:p w:rsidR="007964EA" w:rsidRPr="001D710E" w:rsidRDefault="003347D8" w:rsidP="001D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710E" w:rsidRPr="001D7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4EA" w:rsidRPr="001D71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964EA" w:rsidRPr="007964EA" w:rsidTr="00F4025E">
        <w:tc>
          <w:tcPr>
            <w:tcW w:w="536" w:type="dxa"/>
            <w:gridSpan w:val="2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2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Zgon Ubezpieczonego w wyniku wypadku komunikacyjnego</w:t>
            </w:r>
          </w:p>
        </w:tc>
        <w:tc>
          <w:tcPr>
            <w:tcW w:w="2404" w:type="dxa"/>
          </w:tcPr>
          <w:p w:rsidR="007964EA" w:rsidRPr="001D710E" w:rsidRDefault="003347D8" w:rsidP="001D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710E" w:rsidRPr="001D7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4EA" w:rsidRPr="001D71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964EA" w:rsidRPr="007964EA" w:rsidTr="00F4025E">
        <w:tc>
          <w:tcPr>
            <w:tcW w:w="536" w:type="dxa"/>
            <w:gridSpan w:val="2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2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Zgon Ubezpieczonego w wyniku nieszczęśliwego wypadku</w:t>
            </w:r>
          </w:p>
        </w:tc>
        <w:tc>
          <w:tcPr>
            <w:tcW w:w="2404" w:type="dxa"/>
          </w:tcPr>
          <w:p w:rsidR="007964EA" w:rsidRPr="001D710E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7964EA" w:rsidRPr="007964EA" w:rsidTr="00F4025E">
        <w:tc>
          <w:tcPr>
            <w:tcW w:w="536" w:type="dxa"/>
            <w:gridSpan w:val="2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2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Zgon Ubezpieczonego spowodowana zawałem serca lub krwotokiem śródmózgowym</w:t>
            </w:r>
          </w:p>
        </w:tc>
        <w:tc>
          <w:tcPr>
            <w:tcW w:w="2404" w:type="dxa"/>
          </w:tcPr>
          <w:p w:rsidR="007964EA" w:rsidRPr="001D710E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7964EA" w:rsidRPr="007964EA" w:rsidTr="00F4025E">
        <w:tc>
          <w:tcPr>
            <w:tcW w:w="536" w:type="dxa"/>
            <w:gridSpan w:val="2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2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Zgon Ubezpieczonego </w:t>
            </w:r>
          </w:p>
        </w:tc>
        <w:tc>
          <w:tcPr>
            <w:tcW w:w="2404" w:type="dxa"/>
          </w:tcPr>
          <w:p w:rsidR="007964EA" w:rsidRPr="001D710E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7964EA" w:rsidRPr="007964EA" w:rsidTr="00F4025E">
        <w:tc>
          <w:tcPr>
            <w:tcW w:w="536" w:type="dxa"/>
            <w:gridSpan w:val="2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2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Osierocenie dziecka lub pasierba/pasierbicy/ dziecka przysposobionego  (jeżeli nie żyje ojciec lub matka) na skutek zgonu Ubezpieczonego</w:t>
            </w:r>
          </w:p>
        </w:tc>
        <w:tc>
          <w:tcPr>
            <w:tcW w:w="2404" w:type="dxa"/>
          </w:tcPr>
          <w:p w:rsidR="007964EA" w:rsidRPr="001D710E" w:rsidRDefault="003347D8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4EA" w:rsidRPr="001D71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964EA" w:rsidRPr="007964EA" w:rsidTr="00F4025E">
        <w:tc>
          <w:tcPr>
            <w:tcW w:w="9062" w:type="dxa"/>
            <w:gridSpan w:val="4"/>
            <w:shd w:val="clear" w:color="auto" w:fill="auto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Pakiet świadczeń z tytułu zgonu współubezpieczonych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42" w:type="dxa"/>
            <w:gridSpan w:val="2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Zgon małżonka w wyniku wypadku komunikacyjnego</w:t>
            </w:r>
          </w:p>
        </w:tc>
        <w:tc>
          <w:tcPr>
            <w:tcW w:w="2404" w:type="dxa"/>
          </w:tcPr>
          <w:p w:rsidR="007964EA" w:rsidRPr="001D710E" w:rsidRDefault="007964EA" w:rsidP="001D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10E" w:rsidRPr="001D710E"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42" w:type="dxa"/>
            <w:gridSpan w:val="2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Zgon małżonka w następstwie nieszczęśliwego wypadku</w:t>
            </w:r>
          </w:p>
        </w:tc>
        <w:tc>
          <w:tcPr>
            <w:tcW w:w="2404" w:type="dxa"/>
          </w:tcPr>
          <w:p w:rsidR="007964EA" w:rsidRPr="001D710E" w:rsidRDefault="001D710E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964EA" w:rsidRPr="001D71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42" w:type="dxa"/>
            <w:gridSpan w:val="2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Zgon małżonka</w:t>
            </w:r>
          </w:p>
        </w:tc>
        <w:tc>
          <w:tcPr>
            <w:tcW w:w="2404" w:type="dxa"/>
          </w:tcPr>
          <w:p w:rsidR="007964EA" w:rsidRPr="001D710E" w:rsidRDefault="007964EA" w:rsidP="001D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10E" w:rsidRPr="001D7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42" w:type="dxa"/>
            <w:gridSpan w:val="2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Zgon dziecka</w:t>
            </w:r>
          </w:p>
        </w:tc>
        <w:tc>
          <w:tcPr>
            <w:tcW w:w="2404" w:type="dxa"/>
          </w:tcPr>
          <w:p w:rsidR="007964EA" w:rsidRPr="001D710E" w:rsidRDefault="001D710E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5 6</w:t>
            </w:r>
            <w:r w:rsidR="007964EA" w:rsidRPr="001D71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42" w:type="dxa"/>
            <w:gridSpan w:val="2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Zgon rodzica</w:t>
            </w:r>
          </w:p>
        </w:tc>
        <w:tc>
          <w:tcPr>
            <w:tcW w:w="2404" w:type="dxa"/>
          </w:tcPr>
          <w:p w:rsidR="007964EA" w:rsidRPr="001D710E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42" w:type="dxa"/>
            <w:gridSpan w:val="2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Zgon teścia</w:t>
            </w:r>
          </w:p>
        </w:tc>
        <w:tc>
          <w:tcPr>
            <w:tcW w:w="2404" w:type="dxa"/>
          </w:tcPr>
          <w:p w:rsidR="007964EA" w:rsidRPr="001D710E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964EA" w:rsidRPr="007964EA" w:rsidTr="00F4025E">
        <w:tc>
          <w:tcPr>
            <w:tcW w:w="9062" w:type="dxa"/>
            <w:gridSpan w:val="4"/>
            <w:shd w:val="clear" w:color="auto" w:fill="auto"/>
          </w:tcPr>
          <w:p w:rsidR="007964EA" w:rsidRPr="003F6DBE" w:rsidRDefault="007964EA" w:rsidP="00796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BE">
              <w:rPr>
                <w:rFonts w:ascii="Times New Roman" w:hAnsi="Times New Roman" w:cs="Times New Roman"/>
                <w:b/>
                <w:sz w:val="24"/>
                <w:szCs w:val="24"/>
              </w:rPr>
              <w:t>Pakiet świadczeń – urodzenie dziecka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42" w:type="dxa"/>
            <w:gridSpan w:val="2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Urodzenie dziecka</w:t>
            </w:r>
          </w:p>
        </w:tc>
        <w:tc>
          <w:tcPr>
            <w:tcW w:w="2404" w:type="dxa"/>
          </w:tcPr>
          <w:p w:rsidR="007964EA" w:rsidRPr="003F6DBE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BE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42" w:type="dxa"/>
            <w:gridSpan w:val="2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Urodzenie w skutek ciąży mnogiej – za każde dziecko</w:t>
            </w:r>
          </w:p>
        </w:tc>
        <w:tc>
          <w:tcPr>
            <w:tcW w:w="2404" w:type="dxa"/>
          </w:tcPr>
          <w:p w:rsidR="007964EA" w:rsidRPr="003F6DBE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BE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42" w:type="dxa"/>
            <w:gridSpan w:val="2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Urodzenie martwego noworodka</w:t>
            </w:r>
          </w:p>
        </w:tc>
        <w:tc>
          <w:tcPr>
            <w:tcW w:w="2404" w:type="dxa"/>
          </w:tcPr>
          <w:p w:rsidR="007964EA" w:rsidRPr="003F6DBE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B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964EA" w:rsidRPr="007964EA" w:rsidTr="00F4025E">
        <w:tc>
          <w:tcPr>
            <w:tcW w:w="9062" w:type="dxa"/>
            <w:gridSpan w:val="4"/>
            <w:shd w:val="clear" w:color="auto" w:fill="auto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Pakiet świadczeń zdrowotnych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42" w:type="dxa"/>
            <w:gridSpan w:val="2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Trwały uszczerbek na zdrowiu Ubezpieczonego wskutek nieszczęśliwego wypadku – za 1% trwałego uszczerbku</w:t>
            </w:r>
          </w:p>
        </w:tc>
        <w:tc>
          <w:tcPr>
            <w:tcW w:w="2404" w:type="dxa"/>
          </w:tcPr>
          <w:p w:rsidR="007964EA" w:rsidRPr="003F6DBE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BE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2" w:type="dxa"/>
            <w:gridSpan w:val="2"/>
          </w:tcPr>
          <w:p w:rsidR="007964EA" w:rsidRPr="007964EA" w:rsidRDefault="00F4025E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964EA" w:rsidRPr="007964EA">
              <w:rPr>
                <w:rFonts w:ascii="Times New Roman" w:hAnsi="Times New Roman" w:cs="Times New Roman"/>
                <w:sz w:val="24"/>
                <w:szCs w:val="24"/>
              </w:rPr>
              <w:t>iezdolność do pracy i samodzielnej egzystencji</w:t>
            </w:r>
          </w:p>
        </w:tc>
        <w:tc>
          <w:tcPr>
            <w:tcW w:w="2404" w:type="dxa"/>
          </w:tcPr>
          <w:p w:rsidR="007964EA" w:rsidRPr="00F4025E" w:rsidRDefault="00F4025E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4EA" w:rsidRPr="00F4025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42" w:type="dxa"/>
            <w:gridSpan w:val="2"/>
          </w:tcPr>
          <w:p w:rsidR="007964EA" w:rsidRPr="00F9013C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9013C">
              <w:rPr>
                <w:rFonts w:ascii="Times New Roman" w:hAnsi="Times New Roman" w:cs="Times New Roman"/>
                <w:sz w:val="24"/>
                <w:szCs w:val="24"/>
              </w:rPr>
              <w:t>Poważne zachorowanie Ubezpieczonego:</w:t>
            </w:r>
          </w:p>
          <w:p w:rsidR="007964EA" w:rsidRPr="00F9013C" w:rsidRDefault="007964EA" w:rsidP="00B11697">
            <w:pPr>
              <w:ind w:right="-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97">
              <w:rPr>
                <w:rFonts w:ascii="Times New Roman" w:hAnsi="Times New Roman" w:cs="Times New Roman"/>
                <w:sz w:val="24"/>
                <w:szCs w:val="24"/>
              </w:rPr>
              <w:t xml:space="preserve">zawał serca mięśniowego, </w:t>
            </w:r>
            <w:r w:rsidRPr="00F9013C">
              <w:rPr>
                <w:rFonts w:ascii="Times New Roman" w:hAnsi="Times New Roman" w:cs="Times New Roman"/>
                <w:sz w:val="24"/>
                <w:szCs w:val="24"/>
              </w:rPr>
              <w:t xml:space="preserve">operacyjne wykonanie pomostów naczyniowych (by-pass), </w:t>
            </w:r>
            <w:r w:rsidRPr="00B11697">
              <w:rPr>
                <w:rFonts w:ascii="Times New Roman" w:hAnsi="Times New Roman" w:cs="Times New Roman"/>
                <w:sz w:val="24"/>
                <w:szCs w:val="24"/>
              </w:rPr>
              <w:t xml:space="preserve">udar mózgu, nowotwór złośliwy, niewydolność nerek, </w:t>
            </w:r>
            <w:r w:rsidR="00B11697" w:rsidRPr="00B11697">
              <w:rPr>
                <w:rFonts w:ascii="Times New Roman" w:hAnsi="Times New Roman" w:cs="Times New Roman"/>
                <w:sz w:val="24"/>
                <w:szCs w:val="24"/>
              </w:rPr>
              <w:t>transplantacja organów,</w:t>
            </w:r>
            <w:r w:rsidRPr="00B11697">
              <w:rPr>
                <w:rFonts w:ascii="Times New Roman" w:hAnsi="Times New Roman" w:cs="Times New Roman"/>
                <w:sz w:val="24"/>
                <w:szCs w:val="24"/>
              </w:rPr>
              <w:t xml:space="preserve"> utrata wzroku, oparzenie</w:t>
            </w:r>
            <w:r w:rsidR="00B11697">
              <w:rPr>
                <w:rFonts w:ascii="Times New Roman" w:hAnsi="Times New Roman" w:cs="Times New Roman"/>
                <w:sz w:val="24"/>
                <w:szCs w:val="24"/>
              </w:rPr>
              <w:t>, masywny zator tętnicy płucnej leczony operacyjnie,</w:t>
            </w:r>
            <w:r w:rsidRPr="00F901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1697">
              <w:rPr>
                <w:rFonts w:ascii="Times New Roman" w:hAnsi="Times New Roman" w:cs="Times New Roman"/>
                <w:sz w:val="24"/>
                <w:szCs w:val="24"/>
              </w:rPr>
              <w:t xml:space="preserve">anemia </w:t>
            </w:r>
            <w:proofErr w:type="spellStart"/>
            <w:r w:rsidR="00B11697" w:rsidRPr="00B116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11697">
              <w:rPr>
                <w:rFonts w:ascii="Times New Roman" w:hAnsi="Times New Roman" w:cs="Times New Roman"/>
                <w:sz w:val="24"/>
                <w:szCs w:val="24"/>
              </w:rPr>
              <w:t>plastyczna</w:t>
            </w:r>
            <w:proofErr w:type="spellEnd"/>
            <w:r w:rsidRPr="00B11697">
              <w:rPr>
                <w:rFonts w:ascii="Times New Roman" w:hAnsi="Times New Roman" w:cs="Times New Roman"/>
                <w:sz w:val="24"/>
                <w:szCs w:val="24"/>
              </w:rPr>
              <w:t xml:space="preserve">, bąblowiec mózgu, </w:t>
            </w:r>
            <w:r w:rsidRPr="00F9013C">
              <w:rPr>
                <w:rFonts w:ascii="Times New Roman" w:hAnsi="Times New Roman" w:cs="Times New Roman"/>
                <w:sz w:val="24"/>
                <w:szCs w:val="24"/>
              </w:rPr>
              <w:t xml:space="preserve">choroba </w:t>
            </w:r>
            <w:proofErr w:type="spellStart"/>
            <w:r w:rsidRPr="00F9013C">
              <w:rPr>
                <w:rFonts w:ascii="Times New Roman" w:hAnsi="Times New Roman" w:cs="Times New Roman"/>
                <w:sz w:val="24"/>
                <w:szCs w:val="24"/>
              </w:rPr>
              <w:t>Creutzfelda</w:t>
            </w:r>
            <w:proofErr w:type="spellEnd"/>
            <w:r w:rsidRPr="00F9013C">
              <w:rPr>
                <w:rFonts w:ascii="Times New Roman" w:hAnsi="Times New Roman" w:cs="Times New Roman"/>
                <w:sz w:val="24"/>
                <w:szCs w:val="24"/>
              </w:rPr>
              <w:t xml:space="preserve">-Jakoba, </w:t>
            </w:r>
            <w:proofErr w:type="spellStart"/>
            <w:r w:rsidRPr="00F9013C">
              <w:rPr>
                <w:rFonts w:ascii="Times New Roman" w:hAnsi="Times New Roman" w:cs="Times New Roman"/>
                <w:sz w:val="24"/>
                <w:szCs w:val="24"/>
              </w:rPr>
              <w:t>odkleszczowe</w:t>
            </w:r>
            <w:proofErr w:type="spellEnd"/>
            <w:r w:rsidRPr="00F9013C">
              <w:rPr>
                <w:rFonts w:ascii="Times New Roman" w:hAnsi="Times New Roman" w:cs="Times New Roman"/>
                <w:sz w:val="24"/>
                <w:szCs w:val="24"/>
              </w:rPr>
              <w:t xml:space="preserve"> wirusowe zapalenie mózgu,</w:t>
            </w:r>
            <w:r w:rsidRPr="00F901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013C">
              <w:rPr>
                <w:rFonts w:ascii="Times New Roman" w:hAnsi="Times New Roman" w:cs="Times New Roman"/>
                <w:sz w:val="24"/>
                <w:szCs w:val="24"/>
              </w:rPr>
              <w:t>ropień mózgu, sepsa, zakażenie wirusem HIV</w:t>
            </w:r>
            <w:r w:rsidR="00B11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wścieklizna, oponiak, choroba Parkinsona, zgorzel gazowa, tężec</w:t>
            </w:r>
            <w:r w:rsidRPr="00F9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7964EA" w:rsidRPr="00F4025E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5 500</w:t>
            </w:r>
          </w:p>
        </w:tc>
      </w:tr>
      <w:tr w:rsidR="007964EA" w:rsidRPr="007964EA" w:rsidTr="00F4025E">
        <w:tc>
          <w:tcPr>
            <w:tcW w:w="516" w:type="dxa"/>
          </w:tcPr>
          <w:p w:rsidR="007964EA" w:rsidRPr="007964EA" w:rsidRDefault="00F4025E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42" w:type="dxa"/>
            <w:gridSpan w:val="2"/>
          </w:tcPr>
          <w:p w:rsidR="007964EA" w:rsidRDefault="007964EA" w:rsidP="00A8511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Świadczenie operacji chirurgicznej </w:t>
            </w:r>
            <w:r w:rsidR="00A851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511C" w:rsidRDefault="00A8511C" w:rsidP="00A8511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klasa</w:t>
            </w:r>
          </w:p>
          <w:p w:rsidR="00A8511C" w:rsidRDefault="00A8511C" w:rsidP="00A8511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klasa</w:t>
            </w:r>
          </w:p>
          <w:p w:rsidR="00A8511C" w:rsidRDefault="00A8511C" w:rsidP="00A8511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klasa</w:t>
            </w:r>
          </w:p>
          <w:p w:rsidR="00A8511C" w:rsidRDefault="00A8511C" w:rsidP="00A8511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klasa</w:t>
            </w:r>
          </w:p>
          <w:p w:rsidR="00A8511C" w:rsidRPr="007964EA" w:rsidRDefault="00A8511C" w:rsidP="00A8511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5klasa</w:t>
            </w:r>
          </w:p>
        </w:tc>
        <w:tc>
          <w:tcPr>
            <w:tcW w:w="2404" w:type="dxa"/>
          </w:tcPr>
          <w:p w:rsidR="00A8511C" w:rsidRDefault="00A8511C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02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8511C" w:rsidRDefault="00A8511C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</w:t>
            </w:r>
          </w:p>
          <w:p w:rsidR="00A8511C" w:rsidRDefault="00A8511C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A8511C" w:rsidRDefault="00A8511C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A8511C" w:rsidRDefault="00A8511C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A8511C" w:rsidRPr="00F4025E" w:rsidRDefault="00A8511C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EA" w:rsidRPr="007964EA" w:rsidTr="00F4025E">
        <w:tc>
          <w:tcPr>
            <w:tcW w:w="9062" w:type="dxa"/>
            <w:gridSpan w:val="4"/>
            <w:shd w:val="clear" w:color="auto" w:fill="auto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Pakiet świadczeń z tytułu pobytu w szpitalu</w:t>
            </w:r>
            <w:r w:rsidR="0098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 dzień</w:t>
            </w:r>
          </w:p>
        </w:tc>
      </w:tr>
      <w:tr w:rsidR="007964EA" w:rsidRPr="007964EA" w:rsidTr="00F4025E">
        <w:tc>
          <w:tcPr>
            <w:tcW w:w="536" w:type="dxa"/>
            <w:gridSpan w:val="2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22" w:type="dxa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Leczenie szpitalne Ubezpieczonego wskutek wypadku komunikacyjnego w pracy</w:t>
            </w:r>
          </w:p>
        </w:tc>
        <w:tc>
          <w:tcPr>
            <w:tcW w:w="2404" w:type="dxa"/>
          </w:tcPr>
          <w:p w:rsidR="007964EA" w:rsidRPr="00F4025E" w:rsidRDefault="007964EA" w:rsidP="00F4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25E" w:rsidRPr="00F40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64EA" w:rsidRPr="007964EA" w:rsidTr="00F4025E">
        <w:tc>
          <w:tcPr>
            <w:tcW w:w="536" w:type="dxa"/>
            <w:gridSpan w:val="2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22" w:type="dxa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Leczenie szpitalne Ubezpieczonego wskutek wypadku komunikacyjnego </w:t>
            </w:r>
          </w:p>
        </w:tc>
        <w:tc>
          <w:tcPr>
            <w:tcW w:w="2404" w:type="dxa"/>
          </w:tcPr>
          <w:p w:rsidR="007964EA" w:rsidRPr="00F4025E" w:rsidRDefault="00F4025E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64EA" w:rsidRPr="00F40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64EA" w:rsidRPr="007964EA" w:rsidTr="00F4025E">
        <w:tc>
          <w:tcPr>
            <w:tcW w:w="536" w:type="dxa"/>
            <w:gridSpan w:val="2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22" w:type="dxa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Leczenie szpitalne Ubezpieczonego wskutek wypadku w pracy</w:t>
            </w:r>
          </w:p>
        </w:tc>
        <w:tc>
          <w:tcPr>
            <w:tcW w:w="2404" w:type="dxa"/>
          </w:tcPr>
          <w:p w:rsidR="007964EA" w:rsidRPr="00F4025E" w:rsidRDefault="00F4025E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64EA" w:rsidRPr="007964EA" w:rsidTr="00F4025E">
        <w:tc>
          <w:tcPr>
            <w:tcW w:w="536" w:type="dxa"/>
            <w:gridSpan w:val="2"/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22" w:type="dxa"/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Leczenie szpitalne Ubezpieczonego wskutek zawału mięśnia sercowego lub krwotoku śródmózgowego</w:t>
            </w:r>
          </w:p>
        </w:tc>
        <w:tc>
          <w:tcPr>
            <w:tcW w:w="2404" w:type="dxa"/>
          </w:tcPr>
          <w:p w:rsidR="007964EA" w:rsidRPr="001D710E" w:rsidRDefault="00F4025E" w:rsidP="00F40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2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964EA" w:rsidRPr="007964EA" w:rsidTr="00F4025E"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:rsidR="007964EA" w:rsidRPr="007964EA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22" w:type="dxa"/>
            <w:tcBorders>
              <w:bottom w:val="single" w:sz="4" w:space="0" w:color="auto"/>
            </w:tcBorders>
          </w:tcPr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Leczenie szpitalne Ubezpieczonego (za dzień</w:t>
            </w:r>
            <w:r w:rsidR="00F9013C">
              <w:rPr>
                <w:rFonts w:ascii="Times New Roman" w:hAnsi="Times New Roman" w:cs="Times New Roman"/>
                <w:sz w:val="24"/>
                <w:szCs w:val="24"/>
              </w:rPr>
              <w:t xml:space="preserve"> pobytu</w:t>
            </w: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wskutek NW do </w:t>
            </w:r>
            <w:r w:rsidR="00F402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dnia/od </w:t>
            </w:r>
            <w:r w:rsidR="00F40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– 90 dnia</w:t>
            </w:r>
            <w:r w:rsidR="0065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D87">
              <w:rPr>
                <w:rFonts w:ascii="Times New Roman" w:hAnsi="Times New Roman" w:cs="Times New Roman"/>
                <w:sz w:val="24"/>
                <w:szCs w:val="24"/>
              </w:rPr>
              <w:t>(stawka jak za chorobę)</w:t>
            </w:r>
          </w:p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wskutek choroby – do 90 dni</w:t>
            </w:r>
          </w:p>
          <w:p w:rsidR="00C91510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OIOM / OIT – </w:t>
            </w:r>
            <w:r w:rsidR="00C91510">
              <w:rPr>
                <w:rFonts w:ascii="Times New Roman" w:hAnsi="Times New Roman" w:cs="Times New Roman"/>
                <w:sz w:val="24"/>
                <w:szCs w:val="24"/>
              </w:rPr>
              <w:t>jednorazowe świadczenie</w:t>
            </w:r>
            <w:r w:rsidR="00F9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4EA" w:rsidRPr="007964EA" w:rsidRDefault="00C91510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rekonwalescencja – powyżej 14 dni pobytu w szpitalu (za 1 dzień zwolnienia) </w:t>
            </w:r>
          </w:p>
          <w:p w:rsidR="007964EA" w:rsidRPr="007964EA" w:rsidRDefault="007964EA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EA" w:rsidRPr="007964EA" w:rsidRDefault="007964EA" w:rsidP="006560D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Leczenie szpitalne – czas pobytu nieprzerwanie dłużej niż </w:t>
            </w:r>
            <w:r w:rsidR="00794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0D1">
              <w:rPr>
                <w:rFonts w:ascii="Times New Roman" w:hAnsi="Times New Roman" w:cs="Times New Roman"/>
                <w:sz w:val="24"/>
                <w:szCs w:val="24"/>
              </w:rPr>
              <w:t xml:space="preserve"> doby do 90 dni w roku.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7964EA" w:rsidRPr="001D710E" w:rsidRDefault="007964EA" w:rsidP="00796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4EA" w:rsidRPr="001D710E" w:rsidRDefault="007964EA" w:rsidP="00796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4EA" w:rsidRPr="00F4025E" w:rsidRDefault="00F4025E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64EA" w:rsidRPr="00F4025E">
              <w:rPr>
                <w:rFonts w:ascii="Times New Roman" w:hAnsi="Times New Roman" w:cs="Times New Roman"/>
                <w:sz w:val="24"/>
                <w:szCs w:val="24"/>
              </w:rPr>
              <w:t>0/60</w:t>
            </w:r>
          </w:p>
          <w:p w:rsidR="006560D1" w:rsidRDefault="006560D1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EA" w:rsidRPr="00C91510" w:rsidRDefault="007964EA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964EA" w:rsidRPr="00C91510" w:rsidRDefault="00C91510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964EA" w:rsidRPr="00C91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64EA" w:rsidRDefault="007964EA" w:rsidP="00796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1510" w:rsidRPr="001D710E" w:rsidRDefault="00C91510" w:rsidP="00796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64EA" w:rsidRPr="007964EA" w:rsidTr="00F4025E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861" w:rsidRDefault="00536861" w:rsidP="00536861">
            <w:pPr>
              <w:rPr>
                <w:b/>
              </w:rPr>
            </w:pPr>
          </w:p>
          <w:p w:rsidR="00536861" w:rsidRDefault="00536861" w:rsidP="00536861">
            <w:pPr>
              <w:rPr>
                <w:b/>
              </w:rPr>
            </w:pPr>
          </w:p>
          <w:p w:rsidR="00536861" w:rsidRDefault="00536861" w:rsidP="00536861">
            <w:pPr>
              <w:rPr>
                <w:b/>
              </w:rPr>
            </w:pPr>
          </w:p>
          <w:p w:rsidR="00536861" w:rsidRPr="00536861" w:rsidRDefault="00536861" w:rsidP="00536861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P</w:t>
            </w:r>
            <w:r w:rsidR="007964EA" w:rsidRPr="00536861">
              <w:rPr>
                <w:b/>
              </w:rPr>
              <w:t>akiet świadczeń dodatkowych – karta usług medycznych</w:t>
            </w:r>
          </w:p>
        </w:tc>
      </w:tr>
      <w:tr w:rsidR="007964EA" w:rsidRPr="007964EA" w:rsidTr="00F4025E">
        <w:tc>
          <w:tcPr>
            <w:tcW w:w="536" w:type="dxa"/>
            <w:gridSpan w:val="2"/>
            <w:tcBorders>
              <w:top w:val="single" w:sz="4" w:space="0" w:color="auto"/>
            </w:tcBorders>
          </w:tcPr>
          <w:p w:rsidR="007964EA" w:rsidRPr="007964EA" w:rsidRDefault="00536861" w:rsidP="007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2" w:type="dxa"/>
            <w:tcBorders>
              <w:top w:val="single" w:sz="4" w:space="0" w:color="auto"/>
            </w:tcBorders>
          </w:tcPr>
          <w:p w:rsidR="007964EA" w:rsidRPr="007964EA" w:rsidRDefault="00536861" w:rsidP="007964E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usług medycznych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7964EA" w:rsidRPr="007964EA" w:rsidRDefault="007964EA" w:rsidP="001D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składka za jedną osobę – </w:t>
            </w:r>
            <w:r w:rsidR="001D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964EA" w:rsidRPr="007964EA" w:rsidRDefault="007964EA" w:rsidP="007964EA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7964EA" w:rsidRPr="007964EA" w:rsidRDefault="007964EA" w:rsidP="007964EA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EE0FC0" w:rsidRDefault="00EE0FC0" w:rsidP="0084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07A" w:rsidRDefault="0098107A" w:rsidP="0084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07A" w:rsidRDefault="0098107A" w:rsidP="0084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BED" w:rsidRPr="00844BED" w:rsidRDefault="00844BED" w:rsidP="0084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BED">
        <w:rPr>
          <w:rFonts w:ascii="Times New Roman" w:eastAsia="Times New Roman" w:hAnsi="Times New Roman" w:cs="Times New Roman"/>
          <w:b/>
          <w:bCs/>
          <w:sz w:val="24"/>
          <w:szCs w:val="24"/>
        </w:rPr>
        <w:t>Struktura pracowników Zamawiającego</w:t>
      </w:r>
    </w:p>
    <w:p w:rsidR="00844BED" w:rsidRPr="00844BED" w:rsidRDefault="00844BED" w:rsidP="0084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89E" w:rsidRDefault="00AE689E" w:rsidP="007964EA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E689E" w:rsidRDefault="006A1B9C" w:rsidP="007964EA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Liczba u</w:t>
      </w:r>
      <w:r w:rsidR="0098107A">
        <w:rPr>
          <w:rFonts w:ascii="Times New Roman" w:eastAsiaTheme="minorHAnsi" w:hAnsi="Times New Roman" w:cs="Times New Roman"/>
          <w:lang w:eastAsia="en-US"/>
        </w:rPr>
        <w:t>bezpieczonych kobiet – 70 osób</w:t>
      </w:r>
    </w:p>
    <w:p w:rsidR="0098107A" w:rsidRDefault="006A1B9C" w:rsidP="007964EA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Liczba u</w:t>
      </w:r>
      <w:r w:rsidR="0098107A">
        <w:rPr>
          <w:rFonts w:ascii="Times New Roman" w:eastAsiaTheme="minorHAnsi" w:hAnsi="Times New Roman" w:cs="Times New Roman"/>
          <w:lang w:eastAsia="en-US"/>
        </w:rPr>
        <w:t>bezpieczonych mężczyzn – 13 osób</w:t>
      </w:r>
    </w:p>
    <w:p w:rsidR="0098107A" w:rsidRPr="007964EA" w:rsidRDefault="0098107A" w:rsidP="007964EA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Osoby ubezpieczone po  67 roku życia - 0</w:t>
      </w:r>
    </w:p>
    <w:sectPr w:rsidR="0098107A" w:rsidRPr="007964EA" w:rsidSect="00A5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7B9"/>
    <w:multiLevelType w:val="hybridMultilevel"/>
    <w:tmpl w:val="CC880D90"/>
    <w:lvl w:ilvl="0" w:tplc="9EDCDC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44CBF"/>
    <w:multiLevelType w:val="hybridMultilevel"/>
    <w:tmpl w:val="6438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1A"/>
    <w:rsid w:val="000006A9"/>
    <w:rsid w:val="00045D87"/>
    <w:rsid w:val="0006402E"/>
    <w:rsid w:val="00072702"/>
    <w:rsid w:val="0008280E"/>
    <w:rsid w:val="00095E42"/>
    <w:rsid w:val="000B387E"/>
    <w:rsid w:val="001771BE"/>
    <w:rsid w:val="001D710E"/>
    <w:rsid w:val="00233451"/>
    <w:rsid w:val="002C4DFF"/>
    <w:rsid w:val="003214BB"/>
    <w:rsid w:val="003347D8"/>
    <w:rsid w:val="00362FE0"/>
    <w:rsid w:val="003741B7"/>
    <w:rsid w:val="003F6DBE"/>
    <w:rsid w:val="003F7BFC"/>
    <w:rsid w:val="00473886"/>
    <w:rsid w:val="004A65F1"/>
    <w:rsid w:val="005017E0"/>
    <w:rsid w:val="00536861"/>
    <w:rsid w:val="005843F6"/>
    <w:rsid w:val="005973C8"/>
    <w:rsid w:val="005A278C"/>
    <w:rsid w:val="005C7689"/>
    <w:rsid w:val="00616B5F"/>
    <w:rsid w:val="00621761"/>
    <w:rsid w:val="00643538"/>
    <w:rsid w:val="006560D1"/>
    <w:rsid w:val="00671094"/>
    <w:rsid w:val="006A1B9C"/>
    <w:rsid w:val="00723B02"/>
    <w:rsid w:val="00741207"/>
    <w:rsid w:val="0079450A"/>
    <w:rsid w:val="007964EA"/>
    <w:rsid w:val="007F271B"/>
    <w:rsid w:val="008168EF"/>
    <w:rsid w:val="00844BED"/>
    <w:rsid w:val="008450B6"/>
    <w:rsid w:val="008A26A2"/>
    <w:rsid w:val="008E7D1A"/>
    <w:rsid w:val="008F0273"/>
    <w:rsid w:val="0098107A"/>
    <w:rsid w:val="009F7B31"/>
    <w:rsid w:val="00A000D6"/>
    <w:rsid w:val="00A11D55"/>
    <w:rsid w:val="00A259A2"/>
    <w:rsid w:val="00A51B9A"/>
    <w:rsid w:val="00A8511C"/>
    <w:rsid w:val="00AB32F9"/>
    <w:rsid w:val="00AE689E"/>
    <w:rsid w:val="00B11697"/>
    <w:rsid w:val="00B15385"/>
    <w:rsid w:val="00B53D9F"/>
    <w:rsid w:val="00B76458"/>
    <w:rsid w:val="00C00C21"/>
    <w:rsid w:val="00C16090"/>
    <w:rsid w:val="00C6153C"/>
    <w:rsid w:val="00C91510"/>
    <w:rsid w:val="00CE63A7"/>
    <w:rsid w:val="00E17430"/>
    <w:rsid w:val="00E315D8"/>
    <w:rsid w:val="00EB74FF"/>
    <w:rsid w:val="00EE0FC0"/>
    <w:rsid w:val="00F248CD"/>
    <w:rsid w:val="00F4025E"/>
    <w:rsid w:val="00F9013C"/>
    <w:rsid w:val="00F92662"/>
    <w:rsid w:val="00FB6832"/>
    <w:rsid w:val="00FC7C40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A905"/>
  <w15:docId w15:val="{B7017059-3E3C-44F5-9BD0-AA771C5D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538"/>
    <w:pPr>
      <w:ind w:left="720"/>
      <w:contextualSpacing/>
    </w:pPr>
  </w:style>
  <w:style w:type="table" w:styleId="Tabela-Siatka">
    <w:name w:val="Table Grid"/>
    <w:basedOn w:val="Standardowy"/>
    <w:uiPriority w:val="59"/>
    <w:rsid w:val="00796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A177-D201-4B69-8EAA-59F315E3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Tychy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DIB</dc:creator>
  <cp:lastModifiedBy>Bernadeta Długajczyk</cp:lastModifiedBy>
  <cp:revision>3</cp:revision>
  <cp:lastPrinted>2018-05-25T10:54:00Z</cp:lastPrinted>
  <dcterms:created xsi:type="dcterms:W3CDTF">2018-05-25T10:46:00Z</dcterms:created>
  <dcterms:modified xsi:type="dcterms:W3CDTF">2018-05-25T12:03:00Z</dcterms:modified>
</cp:coreProperties>
</file>